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7"/>
        <w:gridCol w:w="1846"/>
        <w:gridCol w:w="1241"/>
        <w:gridCol w:w="8546"/>
      </w:tblGrid>
      <w:tr w:rsidR="00B131C2" w:rsidRPr="00736786" w:rsidTr="00736786">
        <w:trPr>
          <w:cantSplit/>
          <w:tblHeader/>
        </w:trPr>
        <w:tc>
          <w:tcPr>
            <w:tcW w:w="2317" w:type="dxa"/>
            <w:shd w:val="clear" w:color="auto" w:fill="D9D9D9" w:themeFill="background1" w:themeFillShade="D9"/>
            <w:vAlign w:val="center"/>
          </w:tcPr>
          <w:p w:rsidR="00C43BD8" w:rsidRPr="00736786" w:rsidRDefault="00A7503C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Area of English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C43BD8" w:rsidRPr="00736786" w:rsidRDefault="00B131C2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Activity Title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C43BD8" w:rsidRPr="00736786" w:rsidRDefault="00B131C2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 xml:space="preserve">Page  </w:t>
            </w:r>
          </w:p>
        </w:tc>
        <w:tc>
          <w:tcPr>
            <w:tcW w:w="8546" w:type="dxa"/>
            <w:shd w:val="clear" w:color="auto" w:fill="D9D9D9" w:themeFill="background1" w:themeFillShade="D9"/>
            <w:vAlign w:val="center"/>
          </w:tcPr>
          <w:p w:rsidR="00C43BD8" w:rsidRPr="00736786" w:rsidRDefault="00C43BD8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Objective</w:t>
            </w:r>
          </w:p>
        </w:tc>
      </w:tr>
      <w:tr w:rsidR="002B4722" w:rsidRPr="00736786" w:rsidTr="00736786">
        <w:trPr>
          <w:cantSplit/>
        </w:trPr>
        <w:tc>
          <w:tcPr>
            <w:tcW w:w="2317" w:type="dxa"/>
          </w:tcPr>
          <w:p w:rsidR="00C43BD8" w:rsidRPr="00736786" w:rsidRDefault="00B131C2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C43BD8" w:rsidRPr="00736786" w:rsidRDefault="00DB5BC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To double or not</w:t>
            </w:r>
          </w:p>
        </w:tc>
        <w:tc>
          <w:tcPr>
            <w:tcW w:w="1241" w:type="dxa"/>
          </w:tcPr>
          <w:p w:rsidR="00C43BD8" w:rsidRPr="00736786" w:rsidRDefault="00B131C2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6</w:t>
            </w:r>
          </w:p>
        </w:tc>
        <w:tc>
          <w:tcPr>
            <w:tcW w:w="8546" w:type="dxa"/>
          </w:tcPr>
          <w:p w:rsidR="00C43BD8" w:rsidRPr="00736786" w:rsidRDefault="00B131C2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B131C2" w:rsidRPr="00736786" w:rsidRDefault="00B131C2" w:rsidP="0073678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736786" w:rsidTr="00736786">
        <w:trPr>
          <w:cantSplit/>
        </w:trPr>
        <w:tc>
          <w:tcPr>
            <w:tcW w:w="2317" w:type="dxa"/>
          </w:tcPr>
          <w:p w:rsidR="00B131C2" w:rsidRPr="00736786" w:rsidRDefault="00B131C2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B131C2" w:rsidRPr="00736786" w:rsidRDefault="00401688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Adding ‘ing’</w:t>
            </w:r>
          </w:p>
        </w:tc>
        <w:tc>
          <w:tcPr>
            <w:tcW w:w="1241" w:type="dxa"/>
          </w:tcPr>
          <w:p w:rsidR="00B131C2" w:rsidRPr="00736786" w:rsidRDefault="00B131C2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7</w:t>
            </w:r>
          </w:p>
        </w:tc>
        <w:tc>
          <w:tcPr>
            <w:tcW w:w="8546" w:type="dxa"/>
          </w:tcPr>
          <w:p w:rsidR="00B131C2" w:rsidRPr="00736786" w:rsidRDefault="00B131C2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B131C2" w:rsidRPr="00736786" w:rsidRDefault="00B131C2" w:rsidP="0073678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736786" w:rsidTr="00736786">
        <w:trPr>
          <w:cantSplit/>
        </w:trPr>
        <w:tc>
          <w:tcPr>
            <w:tcW w:w="2317" w:type="dxa"/>
          </w:tcPr>
          <w:p w:rsidR="00B131C2" w:rsidRPr="00736786" w:rsidRDefault="00B131C2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B131C2" w:rsidRPr="00736786" w:rsidRDefault="00401688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Adding ‘ed’</w:t>
            </w:r>
          </w:p>
        </w:tc>
        <w:tc>
          <w:tcPr>
            <w:tcW w:w="1241" w:type="dxa"/>
          </w:tcPr>
          <w:p w:rsidR="00B131C2" w:rsidRPr="00736786" w:rsidRDefault="00B131C2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8</w:t>
            </w:r>
          </w:p>
        </w:tc>
        <w:tc>
          <w:tcPr>
            <w:tcW w:w="8546" w:type="dxa"/>
          </w:tcPr>
          <w:p w:rsidR="00B131C2" w:rsidRPr="00736786" w:rsidRDefault="00B131C2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B131C2" w:rsidRPr="00736786" w:rsidRDefault="00B131C2" w:rsidP="0073678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736786" w:rsidTr="00736786">
        <w:trPr>
          <w:cantSplit/>
        </w:trPr>
        <w:tc>
          <w:tcPr>
            <w:tcW w:w="2317" w:type="dxa"/>
          </w:tcPr>
          <w:p w:rsidR="00B131C2" w:rsidRPr="00736786" w:rsidRDefault="00B131C2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B131C2" w:rsidRPr="00736786" w:rsidRDefault="00401688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Adding ‘er’</w:t>
            </w:r>
          </w:p>
        </w:tc>
        <w:tc>
          <w:tcPr>
            <w:tcW w:w="1241" w:type="dxa"/>
          </w:tcPr>
          <w:p w:rsidR="00B131C2" w:rsidRPr="00736786" w:rsidRDefault="00B131C2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9</w:t>
            </w:r>
          </w:p>
        </w:tc>
        <w:tc>
          <w:tcPr>
            <w:tcW w:w="8546" w:type="dxa"/>
          </w:tcPr>
          <w:p w:rsidR="00B131C2" w:rsidRPr="00736786" w:rsidRDefault="00B131C2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B131C2" w:rsidRPr="00736786" w:rsidRDefault="00B131C2" w:rsidP="0073678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736786" w:rsidTr="00736786">
        <w:trPr>
          <w:cantSplit/>
        </w:trPr>
        <w:tc>
          <w:tcPr>
            <w:tcW w:w="2317" w:type="dxa"/>
          </w:tcPr>
          <w:p w:rsidR="00D65075" w:rsidRPr="00736786" w:rsidRDefault="00D65075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D65075" w:rsidRPr="00736786" w:rsidRDefault="00401688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When i becomes a spy and disguises as a y!</w:t>
            </w:r>
          </w:p>
        </w:tc>
        <w:tc>
          <w:tcPr>
            <w:tcW w:w="1241" w:type="dxa"/>
          </w:tcPr>
          <w:p w:rsidR="00D65075" w:rsidRPr="00736786" w:rsidRDefault="00D65075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10</w:t>
            </w:r>
            <w:r w:rsidR="00736786">
              <w:rPr>
                <w:rFonts w:ascii="Verdana" w:hAnsi="Verdana" w:cs="Arial"/>
              </w:rPr>
              <w:t>–</w:t>
            </w:r>
            <w:r w:rsidR="00401688" w:rsidRPr="00736786">
              <w:rPr>
                <w:rFonts w:ascii="Verdana" w:hAnsi="Verdana" w:cs="Arial"/>
              </w:rPr>
              <w:t>11</w:t>
            </w:r>
          </w:p>
        </w:tc>
        <w:tc>
          <w:tcPr>
            <w:tcW w:w="8546" w:type="dxa"/>
          </w:tcPr>
          <w:p w:rsidR="00D65075" w:rsidRPr="00736786" w:rsidRDefault="00D65075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736786" w:rsidRDefault="00D65075" w:rsidP="0073678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Can you shout trouble?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12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13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Change the meaning of a word?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14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15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Prefixes to make opposites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16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17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Rewrite your words with prefixes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18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19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Super sub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20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21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Anti and auto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22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23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Information about ation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24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25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Usually ly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26-28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Basically al + ly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29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Finding the treasure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30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36786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 xml:space="preserve">ENG 1-12a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Words ending in ture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31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Revision of division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32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It’s dangerous to add ous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33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Should it be tion or sion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34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  <w:r w:rsidRPr="00736786">
              <w:rPr>
                <w:rFonts w:ascii="Verdana" w:hAnsi="Verdana" w:cs="Arial"/>
                <w:b/>
              </w:rPr>
              <w:t xml:space="preserve">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Ssion and cian endings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35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36786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 xml:space="preserve">ENG 1-12a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Which is it -tion, sion, ssion or cian?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36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The echo sound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37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36786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 xml:space="preserve">ENG 1-12a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The ch machine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38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36786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 xml:space="preserve">ENG 1-12a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Plague and plaque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39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40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The science of sc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41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42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How many ways of spelling /ai/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43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44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36786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 xml:space="preserve">ENG 1-12a 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color w:val="E3002D"/>
              </w:rPr>
            </w:pPr>
          </w:p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It belongs to someone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45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36786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 xml:space="preserve">ENG 1-12a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How many dogs own the bone?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46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Apostrophes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47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36786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 xml:space="preserve">ENG 1-12a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Irregular plurals and apostrophes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48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Homophones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49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Sounds the same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50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  <w:p w:rsidR="00736786" w:rsidRPr="00736786" w:rsidRDefault="00736786" w:rsidP="0073678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1-22a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Whether he spells it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51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Meet or meat?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52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Sounds like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53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Spot the problems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54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>I can</w:t>
            </w:r>
            <w:r>
              <w:rPr>
                <w:rFonts w:ascii="Verdana" w:hAnsi="Verdana" w:cs="Arial"/>
                <w:iCs/>
                <w:color w:val="000000"/>
              </w:rPr>
              <w:t xml:space="preserve"> </w:t>
            </w:r>
            <w:r w:rsidRPr="00736786">
              <w:rPr>
                <w:rFonts w:ascii="Verdana" w:hAnsi="Verdana" w:cs="Arial"/>
                <w:iCs/>
                <w:color w:val="000000"/>
              </w:rPr>
              <w:t xml:space="preserve">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Sound same – different meaning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55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 xml:space="preserve">Homophone crossword 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56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Creating nouns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57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Creating more nouns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58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New nouns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59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lastRenderedPageBreak/>
              <w:t>Vocabulary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Family trees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60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Cycle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61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  <w:r w:rsidRPr="00736786">
              <w:rPr>
                <w:rFonts w:ascii="Verdana" w:hAnsi="Verdana" w:cs="Arial"/>
              </w:rPr>
              <w:t xml:space="preserve">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Medic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62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A regular person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63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  <w:r w:rsidRPr="00736786">
              <w:rPr>
                <w:rFonts w:ascii="Verdana" w:hAnsi="Verdana" w:cs="Arial"/>
              </w:rPr>
              <w:t xml:space="preserve">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Graphing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64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Who did what?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65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  <w:r w:rsidRPr="00736786">
              <w:rPr>
                <w:rFonts w:ascii="Verdana" w:hAnsi="Verdana" w:cs="Arial"/>
              </w:rPr>
              <w:t xml:space="preserve">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lastRenderedPageBreak/>
              <w:t>Grammar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Changing the nouns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66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Finding pronouns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67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36786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>ENG 1-12a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color w:val="E3002D"/>
              </w:rPr>
            </w:pPr>
          </w:p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Being clear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68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Tense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69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36786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>ENG 1-12a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lastRenderedPageBreak/>
              <w:t>Grammar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I have done this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70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Change the sentence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71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Muddled sentences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72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Grace Darling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73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iCs/>
                <w:color w:val="000000"/>
              </w:rPr>
            </w:pP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36786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>ENG 1-12a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Using conjunctions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74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lastRenderedPageBreak/>
              <w:t>Grammar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Conjunctions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75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36786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>ENG 1-12a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Prepositions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76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36786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>ENG 1-12a</w:t>
            </w:r>
            <w:r w:rsidRPr="00736786">
              <w:rPr>
                <w:rFonts w:ascii="Verdana" w:hAnsi="Verdana" w:cs="Arial"/>
                <w:b/>
                <w:iCs/>
                <w:color w:val="000000"/>
              </w:rPr>
              <w:t xml:space="preserve">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Adverbs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77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36786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>ENG 1-12a</w:t>
            </w:r>
            <w:r w:rsidRPr="00736786">
              <w:rPr>
                <w:rFonts w:ascii="Verdana" w:hAnsi="Verdana" w:cs="Arial"/>
                <w:b/>
                <w:iCs/>
                <w:color w:val="000000"/>
              </w:rPr>
              <w:t xml:space="preserve">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Time sequence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78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36786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>ENG 1-12a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Capitals and punctuation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81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Missing capital letters and punctuation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82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36786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>ENG 1-12a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Capital news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83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36786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>ENG 1-12a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lastRenderedPageBreak/>
              <w:t>Punctuation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Is it it’s or its?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84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Jason’s lipstick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85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Does it belong to her or them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86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Irregular plural apostrophe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87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Hot sleepysaurus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88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Speech marks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89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Direct speech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90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What are they saying?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91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lastRenderedPageBreak/>
              <w:t>Comprehension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The choosing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92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93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color w:val="000000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>ENG 1-17a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Writing charts from text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94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95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Reading: Finding and using information</w:t>
            </w:r>
          </w:p>
          <w:p w:rsidR="00736786" w:rsidRDefault="00736786" w:rsidP="0073678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Using what I know about the features of different types of texts, I can find, select, sort and use information for a specific purpose.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1-14a </w:t>
            </w:r>
          </w:p>
          <w:p w:rsidR="00736786" w:rsidRPr="00736786" w:rsidRDefault="00736786" w:rsidP="0073678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C40013"/>
              </w:rPr>
            </w:pPr>
          </w:p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color w:val="000000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>ENG 1-17a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I had a boat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96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97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color w:val="000000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>ENG 1-17a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Dinosaur key facts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98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99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color w:val="000000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>ENG 1-17a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The Mousehole Cat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100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101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color w:val="000000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>ENG 1-17a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lastRenderedPageBreak/>
              <w:t>Comprehension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Crabs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102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color w:val="000000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>ENG 1-17a</w:t>
            </w:r>
          </w:p>
          <w:p w:rsidR="00736786" w:rsidRPr="00736786" w:rsidRDefault="00736786" w:rsidP="00736786">
            <w:pPr>
              <w:rPr>
                <w:rFonts w:ascii="Verdana" w:hAnsi="Verdana" w:cs="Arial"/>
              </w:rPr>
            </w:pPr>
          </w:p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Seaside index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103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color w:val="000000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>ENG 1-17a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Every game’s a home game with my footy family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104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105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color w:val="000000"/>
              </w:rPr>
            </w:pPr>
            <w:r w:rsidRPr="00736786">
              <w:rPr>
                <w:rFonts w:ascii="Verdana" w:hAnsi="Verdana" w:cs="Arial"/>
                <w:color w:val="000000"/>
              </w:rPr>
              <w:t>To show my understanding, I can respond to different kinds of questions and other close reading tasks and I am learning to create some questions of my own.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 xml:space="preserve"> ENG 1-17a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Midnight for Charlie Bone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106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107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color w:val="000000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>ENG 1-17a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lastRenderedPageBreak/>
              <w:t>Comprehension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Why?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108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109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>ENG 1-17a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color w:val="E3002D"/>
              </w:rPr>
            </w:pPr>
          </w:p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Solids, liquids and gases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110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111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>ENG 1-17a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The Ant and the Grasshopper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112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113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1-23a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Puppy problems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114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115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1-23a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Creating characters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116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117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1-23a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lastRenderedPageBreak/>
              <w:t>Composition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Picture the setting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118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119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1-23a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Robin Hood plot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120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121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1-23a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Birdwatcher’s guide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122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123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1-23a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36786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iCs/>
                <w:color w:val="000000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By considering the type of text I am creating, I can select ideas and relevant information, organise these in a logical sequence and use words which will be interesting and/or useful for others.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1-26a</w:t>
            </w:r>
            <w:r w:rsidRPr="00736786">
              <w:rPr>
                <w:rFonts w:ascii="Verdana" w:hAnsi="Verdana" w:cs="Arial"/>
                <w:iCs/>
                <w:color w:val="000000"/>
              </w:rPr>
              <w:t xml:space="preserve">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lastRenderedPageBreak/>
              <w:t>Composition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 xml:space="preserve">Frogs 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124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125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1-23a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36786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iCs/>
                <w:color w:val="000000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By considering the type of text I am creating, I can select ideas and relevant information, organise these in a logical sequence and use words which will be interesting and/or useful for others.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1-26a</w:t>
            </w:r>
            <w:r w:rsidRPr="00736786">
              <w:rPr>
                <w:rFonts w:ascii="Verdana" w:hAnsi="Verdana" w:cs="Arial"/>
                <w:iCs/>
                <w:color w:val="000000"/>
              </w:rPr>
              <w:t xml:space="preserve"> </w:t>
            </w:r>
          </w:p>
        </w:tc>
      </w:tr>
      <w:tr w:rsidR="00736786" w:rsidRPr="00736786" w:rsidTr="00736786">
        <w:trPr>
          <w:cantSplit/>
        </w:trPr>
        <w:tc>
          <w:tcPr>
            <w:tcW w:w="2317" w:type="dxa"/>
          </w:tcPr>
          <w:p w:rsidR="00736786" w:rsidRPr="00736786" w:rsidRDefault="00736786" w:rsidP="00736786">
            <w:pPr>
              <w:rPr>
                <w:rFonts w:ascii="Verdana" w:hAnsi="Verdana"/>
              </w:rPr>
            </w:pPr>
            <w:r w:rsidRPr="00736786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846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Writing friction</w:t>
            </w:r>
          </w:p>
        </w:tc>
        <w:tc>
          <w:tcPr>
            <w:tcW w:w="1241" w:type="dxa"/>
          </w:tcPr>
          <w:p w:rsidR="00736786" w:rsidRPr="00736786" w:rsidRDefault="00736786" w:rsidP="00736786">
            <w:pPr>
              <w:rPr>
                <w:rFonts w:ascii="Verdana" w:hAnsi="Verdana" w:cs="Arial"/>
              </w:rPr>
            </w:pPr>
            <w:r w:rsidRPr="00736786">
              <w:rPr>
                <w:rFonts w:ascii="Verdana" w:hAnsi="Verdana" w:cs="Arial"/>
              </w:rPr>
              <w:t>126</w:t>
            </w:r>
            <w:r>
              <w:rPr>
                <w:rFonts w:ascii="Verdana" w:hAnsi="Verdana" w:cs="Arial"/>
              </w:rPr>
              <w:t>–</w:t>
            </w:r>
            <w:r w:rsidRPr="00736786">
              <w:rPr>
                <w:rFonts w:ascii="Verdana" w:hAnsi="Verdana" w:cs="Arial"/>
              </w:rPr>
              <w:t>127</w:t>
            </w:r>
          </w:p>
        </w:tc>
        <w:tc>
          <w:tcPr>
            <w:tcW w:w="8546" w:type="dxa"/>
          </w:tcPr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Tools for writing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36786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sense. </w:t>
            </w:r>
            <w:r w:rsidRPr="00736786">
              <w:rPr>
                <w:rFonts w:ascii="Verdana" w:hAnsi="Verdana" w:cs="Arial"/>
                <w:b/>
                <w:bCs/>
                <w:iCs/>
                <w:color w:val="C40013"/>
              </w:rPr>
              <w:t>LIT 1-23a</w:t>
            </w:r>
          </w:p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</w:p>
          <w:p w:rsidR="00736786" w:rsidRPr="00736786" w:rsidRDefault="00736786" w:rsidP="00736786">
            <w:pPr>
              <w:rPr>
                <w:rFonts w:ascii="Verdana" w:hAnsi="Verdana" w:cs="Arial"/>
                <w:b/>
              </w:rPr>
            </w:pPr>
            <w:r w:rsidRPr="00736786">
              <w:rPr>
                <w:rFonts w:ascii="Verdana" w:hAnsi="Verdana" w:cs="Arial"/>
                <w:b/>
              </w:rPr>
              <w:t>Writing: Creating texts</w:t>
            </w:r>
          </w:p>
          <w:p w:rsidR="00736786" w:rsidRPr="00736786" w:rsidRDefault="00736786" w:rsidP="00736786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36786">
              <w:rPr>
                <w:rFonts w:ascii="Verdana" w:hAnsi="Verdana" w:cs="Arial"/>
                <w:color w:val="000000"/>
              </w:rPr>
              <w:t xml:space="preserve">Having explored the elements which writers use in different genres, I can use what I learn to create my own stories, poems and plays with interesting structures, characters and/or settings. </w:t>
            </w:r>
            <w:r w:rsidRPr="00736786">
              <w:rPr>
                <w:rFonts w:ascii="Verdana" w:hAnsi="Verdana" w:cs="Arial"/>
                <w:b/>
                <w:bCs/>
                <w:color w:val="E3002D"/>
              </w:rPr>
              <w:t xml:space="preserve">ENG 1-31a </w:t>
            </w:r>
          </w:p>
        </w:tc>
      </w:tr>
    </w:tbl>
    <w:p w:rsidR="00AC65B5" w:rsidRPr="00736786" w:rsidRDefault="00AC65B5">
      <w:pPr>
        <w:rPr>
          <w:rFonts w:ascii="Verdana" w:hAnsi="Verdana"/>
        </w:rPr>
      </w:pPr>
    </w:p>
    <w:sectPr w:rsidR="00AC65B5" w:rsidRPr="00736786" w:rsidSect="00C43B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93D" w:rsidRDefault="00E5293D" w:rsidP="00C43BD8">
      <w:r>
        <w:separator/>
      </w:r>
    </w:p>
  </w:endnote>
  <w:endnote w:type="continuationSeparator" w:id="0">
    <w:p w:rsidR="00E5293D" w:rsidRDefault="00E5293D" w:rsidP="00C4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E11" w:rsidRDefault="008F3E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86" w:rsidRPr="00E82FB2" w:rsidRDefault="00736786" w:rsidP="00736786">
    <w:pPr>
      <w:pStyle w:val="Footer"/>
      <w:tabs>
        <w:tab w:val="clear" w:pos="4513"/>
        <w:tab w:val="clear" w:pos="9026"/>
        <w:tab w:val="center" w:pos="6979"/>
      </w:tabs>
      <w:ind w:right="360"/>
      <w:rPr>
        <w:rStyle w:val="Hyperlink"/>
      </w:rPr>
    </w:pPr>
    <w:r>
      <w:rPr>
        <w:noProof/>
        <w:lang w:eastAsia="en-GB"/>
      </w:rPr>
      <w:drawing>
        <wp:inline distT="0" distB="0" distL="0" distR="0" wp14:anchorId="7A2ECBE0" wp14:editId="70504782">
          <wp:extent cx="1531088" cy="18426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stic-logo-b316f651.pn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2" t="27325" r="4992" b="27325"/>
                  <a:stretch/>
                </pic:blipFill>
                <pic:spPr bwMode="auto">
                  <a:xfrm>
                    <a:off x="0" y="0"/>
                    <a:ext cx="1553179" cy="186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HYPERLINK "https://shop.scholastic.co.uk/products/97029" </w:instrText>
    </w:r>
    <w:r>
      <w:fldChar w:fldCharType="separate"/>
    </w:r>
    <w:r w:rsidRPr="002552A8">
      <w:rPr>
        <w:rStyle w:val="Hyperlink"/>
        <w:rFonts w:ascii="Verdana" w:hAnsi="Verdana"/>
      </w:rPr>
      <w:t>scholastic.co.uk/series/EnglishPracticeBooks</w:t>
    </w:r>
  </w:p>
  <w:p w:rsidR="00BE2864" w:rsidRPr="00736786" w:rsidRDefault="00736786" w:rsidP="00736786">
    <w:pPr>
      <w:pStyle w:val="Footer"/>
      <w:jc w:val="right"/>
    </w:pPr>
    <w:r>
      <w:fldChar w:fldCharType="end"/>
    </w:r>
    <w:r w:rsidRPr="009C627D">
      <w:t xml:space="preserve"> </w:t>
    </w:r>
    <w:sdt>
      <w:sdtPr>
        <w:id w:val="-20161421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E11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E11" w:rsidRDefault="008F3E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93D" w:rsidRDefault="00E5293D" w:rsidP="00C43BD8">
      <w:r>
        <w:separator/>
      </w:r>
    </w:p>
  </w:footnote>
  <w:footnote w:type="continuationSeparator" w:id="0">
    <w:p w:rsidR="00E5293D" w:rsidRDefault="00E5293D" w:rsidP="00C43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E11" w:rsidRDefault="008F3E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5CA" w:rsidRPr="00736786" w:rsidRDefault="004045CA" w:rsidP="00C43BD8">
    <w:pPr>
      <w:pStyle w:val="Header"/>
      <w:jc w:val="center"/>
      <w:rPr>
        <w:rFonts w:ascii="Verdana" w:hAnsi="Verdana" w:cs="Arial"/>
        <w:b/>
        <w:i/>
      </w:rPr>
    </w:pPr>
    <w:r w:rsidRPr="00736786">
      <w:rPr>
        <w:rFonts w:ascii="Verdana" w:hAnsi="Verdana" w:cs="Arial"/>
        <w:b/>
        <w:i/>
      </w:rPr>
      <w:t xml:space="preserve">English Practice Book for Year </w:t>
    </w:r>
    <w:r w:rsidR="00736786">
      <w:rPr>
        <w:rFonts w:ascii="Verdana" w:hAnsi="Verdana" w:cs="Arial"/>
        <w:b/>
        <w:i/>
      </w:rPr>
      <w:t>3/</w:t>
    </w:r>
    <w:r w:rsidR="002D0CA0" w:rsidRPr="00736786">
      <w:rPr>
        <w:rFonts w:ascii="Verdana" w:hAnsi="Verdana" w:cs="Arial"/>
        <w:b/>
        <w:i/>
      </w:rPr>
      <w:t>P4</w:t>
    </w:r>
  </w:p>
  <w:p w:rsidR="004045CA" w:rsidRPr="00736786" w:rsidRDefault="004045CA" w:rsidP="008F3E11">
    <w:pPr>
      <w:pStyle w:val="Header"/>
      <w:jc w:val="center"/>
      <w:rPr>
        <w:rFonts w:ascii="Verdana" w:hAnsi="Verdana"/>
      </w:rPr>
    </w:pPr>
    <w:r w:rsidRPr="00736786">
      <w:rPr>
        <w:rFonts w:ascii="Verdana" w:hAnsi="Verdana" w:cs="Arial"/>
        <w:b/>
      </w:rPr>
      <w:t>Correlation to the Curriculum for Excellence in Scotland</w:t>
    </w:r>
    <w:bookmarkStart w:id="0" w:name="_GoBack"/>
    <w:bookmarkEnd w:id="0"/>
  </w:p>
  <w:p w:rsidR="004045CA" w:rsidRPr="00736786" w:rsidRDefault="004045CA">
    <w:pPr>
      <w:pStyle w:val="Header"/>
      <w:rPr>
        <w:rFonts w:ascii="Verdana" w:hAnsi="Verda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E11" w:rsidRDefault="008F3E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D8"/>
    <w:rsid w:val="00053350"/>
    <w:rsid w:val="00073CE1"/>
    <w:rsid w:val="001468E7"/>
    <w:rsid w:val="001576E7"/>
    <w:rsid w:val="00234A2B"/>
    <w:rsid w:val="002B4722"/>
    <w:rsid w:val="002D0CA0"/>
    <w:rsid w:val="00343D8E"/>
    <w:rsid w:val="00375252"/>
    <w:rsid w:val="003F05E7"/>
    <w:rsid w:val="00401688"/>
    <w:rsid w:val="004045CA"/>
    <w:rsid w:val="00437C89"/>
    <w:rsid w:val="00443664"/>
    <w:rsid w:val="0059119C"/>
    <w:rsid w:val="005C177D"/>
    <w:rsid w:val="005D0FC1"/>
    <w:rsid w:val="006A0886"/>
    <w:rsid w:val="006B38EB"/>
    <w:rsid w:val="00736786"/>
    <w:rsid w:val="007E43D4"/>
    <w:rsid w:val="007F3EC2"/>
    <w:rsid w:val="008B17D2"/>
    <w:rsid w:val="008F3E11"/>
    <w:rsid w:val="00983788"/>
    <w:rsid w:val="00994A0F"/>
    <w:rsid w:val="00A7503C"/>
    <w:rsid w:val="00A94399"/>
    <w:rsid w:val="00AC65B5"/>
    <w:rsid w:val="00B131C2"/>
    <w:rsid w:val="00B23756"/>
    <w:rsid w:val="00B72469"/>
    <w:rsid w:val="00B74A1F"/>
    <w:rsid w:val="00BD3562"/>
    <w:rsid w:val="00BE2864"/>
    <w:rsid w:val="00C10F98"/>
    <w:rsid w:val="00C43BD8"/>
    <w:rsid w:val="00CD198C"/>
    <w:rsid w:val="00D473B4"/>
    <w:rsid w:val="00D5663B"/>
    <w:rsid w:val="00D65075"/>
    <w:rsid w:val="00DB5BC6"/>
    <w:rsid w:val="00DB7BA3"/>
    <w:rsid w:val="00E5293D"/>
    <w:rsid w:val="00E865AE"/>
    <w:rsid w:val="00F142A1"/>
    <w:rsid w:val="00F6366C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4C9E3505-0DAA-6348-9CB8-EFAD05CD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BD8"/>
  </w:style>
  <w:style w:type="paragraph" w:styleId="Footer">
    <w:name w:val="footer"/>
    <w:basedOn w:val="Normal"/>
    <w:link w:val="Foot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BD8"/>
  </w:style>
  <w:style w:type="table" w:styleId="TableGrid">
    <w:name w:val="Table Grid"/>
    <w:basedOn w:val="TableNormal"/>
    <w:uiPriority w:val="39"/>
    <w:rsid w:val="00C43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80F87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</w:rPr>
  </w:style>
  <w:style w:type="character" w:styleId="Hyperlink">
    <w:name w:val="Hyperlink"/>
    <w:basedOn w:val="DefaultParagraphFont"/>
    <w:uiPriority w:val="99"/>
    <w:unhideWhenUsed/>
    <w:rsid w:val="00BE28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3503</Words>
  <Characters>19972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Ratcliffe</dc:creator>
  <cp:keywords/>
  <dc:description/>
  <cp:lastModifiedBy>Morgan, Rachel</cp:lastModifiedBy>
  <cp:revision>4</cp:revision>
  <dcterms:created xsi:type="dcterms:W3CDTF">2018-02-24T14:56:00Z</dcterms:created>
  <dcterms:modified xsi:type="dcterms:W3CDTF">2018-03-22T09:24:00Z</dcterms:modified>
</cp:coreProperties>
</file>