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7"/>
        <w:gridCol w:w="1858"/>
        <w:gridCol w:w="1241"/>
        <w:gridCol w:w="8534"/>
      </w:tblGrid>
      <w:tr w:rsidR="00B131C2" w:rsidRPr="00E842B7" w:rsidTr="00E842B7">
        <w:trPr>
          <w:cantSplit/>
          <w:tblHeader/>
        </w:trPr>
        <w:tc>
          <w:tcPr>
            <w:tcW w:w="2317" w:type="dxa"/>
            <w:shd w:val="clear" w:color="auto" w:fill="D9D9D9" w:themeFill="background1" w:themeFillShade="D9"/>
            <w:vAlign w:val="center"/>
          </w:tcPr>
          <w:p w:rsidR="00C43BD8" w:rsidRPr="00E842B7" w:rsidRDefault="00A60B4F" w:rsidP="00E842B7">
            <w:pPr>
              <w:rPr>
                <w:rFonts w:ascii="Verdana" w:hAnsi="Verdana" w:cs="Arial"/>
                <w:b/>
              </w:rPr>
            </w:pPr>
            <w:bookmarkStart w:id="0" w:name="_GoBack" w:colFirst="3" w:colLast="3"/>
            <w:r w:rsidRPr="00E842B7">
              <w:rPr>
                <w:rFonts w:ascii="Verdana" w:hAnsi="Verdana" w:cs="Arial"/>
                <w:b/>
              </w:rPr>
              <w:t>Area of English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C43BD8" w:rsidRPr="00E842B7" w:rsidRDefault="00B131C2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Activity Title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C43BD8" w:rsidRPr="00E842B7" w:rsidRDefault="00B131C2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 xml:space="preserve">Page  </w:t>
            </w:r>
          </w:p>
        </w:tc>
        <w:tc>
          <w:tcPr>
            <w:tcW w:w="8534" w:type="dxa"/>
            <w:shd w:val="clear" w:color="auto" w:fill="D9D9D9" w:themeFill="background1" w:themeFillShade="D9"/>
            <w:vAlign w:val="center"/>
          </w:tcPr>
          <w:p w:rsidR="00C43BD8" w:rsidRPr="00E842B7" w:rsidRDefault="00C43BD8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Objective</w:t>
            </w:r>
          </w:p>
        </w:tc>
      </w:tr>
      <w:tr w:rsidR="002B4722" w:rsidRPr="00E842B7" w:rsidTr="00E842B7">
        <w:trPr>
          <w:cantSplit/>
        </w:trPr>
        <w:tc>
          <w:tcPr>
            <w:tcW w:w="2317" w:type="dxa"/>
          </w:tcPr>
          <w:p w:rsidR="00C43BD8" w:rsidRPr="00E842B7" w:rsidRDefault="00B131C2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C43BD8" w:rsidRPr="00E842B7" w:rsidRDefault="00CF1679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Delicio</w:t>
            </w:r>
            <w:r w:rsidR="00A638A1" w:rsidRPr="00E842B7">
              <w:rPr>
                <w:rFonts w:ascii="Verdana" w:hAnsi="Verdana" w:cs="Arial"/>
              </w:rPr>
              <w:t>us and nutritious</w:t>
            </w:r>
          </w:p>
        </w:tc>
        <w:tc>
          <w:tcPr>
            <w:tcW w:w="1241" w:type="dxa"/>
          </w:tcPr>
          <w:p w:rsidR="00C43BD8" w:rsidRPr="00E842B7" w:rsidRDefault="00B131C2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6</w:t>
            </w:r>
            <w:r w:rsidR="00E842B7">
              <w:rPr>
                <w:rFonts w:ascii="Verdana" w:hAnsi="Verdana" w:cs="Arial"/>
              </w:rPr>
              <w:t>–</w:t>
            </w:r>
            <w:r w:rsidR="00A638A1" w:rsidRPr="00E842B7">
              <w:rPr>
                <w:rFonts w:ascii="Verdana" w:hAnsi="Verdana" w:cs="Arial"/>
              </w:rPr>
              <w:t>7</w:t>
            </w:r>
          </w:p>
        </w:tc>
        <w:tc>
          <w:tcPr>
            <w:tcW w:w="8534" w:type="dxa"/>
          </w:tcPr>
          <w:p w:rsidR="00C43BD8" w:rsidRPr="00E842B7" w:rsidRDefault="00B131C2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E842B7" w:rsidRDefault="00C46E51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2-21a </w:t>
            </w:r>
          </w:p>
        </w:tc>
      </w:tr>
      <w:tr w:rsidR="002B4722" w:rsidRPr="00E842B7" w:rsidTr="00E842B7">
        <w:trPr>
          <w:cantSplit/>
        </w:trPr>
        <w:tc>
          <w:tcPr>
            <w:tcW w:w="2317" w:type="dxa"/>
          </w:tcPr>
          <w:p w:rsidR="00B131C2" w:rsidRPr="00E842B7" w:rsidRDefault="00B131C2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B131C2" w:rsidRPr="00E842B7" w:rsidRDefault="00A638A1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Special and essential</w:t>
            </w:r>
          </w:p>
        </w:tc>
        <w:tc>
          <w:tcPr>
            <w:tcW w:w="1241" w:type="dxa"/>
          </w:tcPr>
          <w:p w:rsidR="00B131C2" w:rsidRPr="00E842B7" w:rsidRDefault="00A638A1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8</w:t>
            </w:r>
            <w:r w:rsidR="00E842B7"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9</w:t>
            </w:r>
          </w:p>
        </w:tc>
        <w:tc>
          <w:tcPr>
            <w:tcW w:w="8534" w:type="dxa"/>
          </w:tcPr>
          <w:p w:rsidR="00C46E51" w:rsidRPr="00E842B7" w:rsidRDefault="00C46E51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E842B7" w:rsidRDefault="00C46E51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E842B7" w:rsidTr="00E842B7">
        <w:trPr>
          <w:cantSplit/>
        </w:trPr>
        <w:tc>
          <w:tcPr>
            <w:tcW w:w="2317" w:type="dxa"/>
          </w:tcPr>
          <w:p w:rsidR="00B131C2" w:rsidRPr="00E842B7" w:rsidRDefault="00B131C2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B131C2" w:rsidRPr="00E842B7" w:rsidRDefault="00A638A1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Ant machine</w:t>
            </w:r>
          </w:p>
        </w:tc>
        <w:tc>
          <w:tcPr>
            <w:tcW w:w="1241" w:type="dxa"/>
          </w:tcPr>
          <w:p w:rsidR="00B131C2" w:rsidRPr="00E842B7" w:rsidRDefault="00A638A1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10</w:t>
            </w:r>
            <w:r w:rsidR="00E842B7"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11</w:t>
            </w:r>
          </w:p>
        </w:tc>
        <w:tc>
          <w:tcPr>
            <w:tcW w:w="8534" w:type="dxa"/>
          </w:tcPr>
          <w:p w:rsidR="00C46E51" w:rsidRPr="00E842B7" w:rsidRDefault="00C46E51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E842B7" w:rsidRDefault="00C46E51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E842B7" w:rsidTr="00E842B7">
        <w:trPr>
          <w:cantSplit/>
        </w:trPr>
        <w:tc>
          <w:tcPr>
            <w:tcW w:w="2317" w:type="dxa"/>
          </w:tcPr>
          <w:p w:rsidR="00B131C2" w:rsidRPr="00E842B7" w:rsidRDefault="00B131C2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B131C2" w:rsidRPr="00E842B7" w:rsidRDefault="00A638A1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Ent machine</w:t>
            </w:r>
          </w:p>
        </w:tc>
        <w:tc>
          <w:tcPr>
            <w:tcW w:w="1241" w:type="dxa"/>
          </w:tcPr>
          <w:p w:rsidR="00B131C2" w:rsidRPr="00E842B7" w:rsidRDefault="00A638A1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12</w:t>
            </w:r>
            <w:r w:rsidR="00E842B7"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13</w:t>
            </w:r>
          </w:p>
        </w:tc>
        <w:tc>
          <w:tcPr>
            <w:tcW w:w="8534" w:type="dxa"/>
          </w:tcPr>
          <w:p w:rsidR="00F4393A" w:rsidRPr="00E842B7" w:rsidRDefault="00F4393A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E842B7" w:rsidRDefault="00F4393A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E842B7" w:rsidTr="00E842B7">
        <w:trPr>
          <w:cantSplit/>
        </w:trPr>
        <w:tc>
          <w:tcPr>
            <w:tcW w:w="2317" w:type="dxa"/>
          </w:tcPr>
          <w:p w:rsidR="00D65075" w:rsidRPr="00E842B7" w:rsidRDefault="00D65075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D65075" w:rsidRPr="00E842B7" w:rsidRDefault="00A638A1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Are you able?</w:t>
            </w:r>
          </w:p>
        </w:tc>
        <w:tc>
          <w:tcPr>
            <w:tcW w:w="1241" w:type="dxa"/>
          </w:tcPr>
          <w:p w:rsidR="00D65075" w:rsidRPr="00E842B7" w:rsidRDefault="00A638A1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14</w:t>
            </w:r>
            <w:r w:rsidR="00E842B7"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15</w:t>
            </w:r>
          </w:p>
        </w:tc>
        <w:tc>
          <w:tcPr>
            <w:tcW w:w="8534" w:type="dxa"/>
          </w:tcPr>
          <w:p w:rsidR="00F4393A" w:rsidRPr="00E842B7" w:rsidRDefault="00F4393A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E842B7" w:rsidRDefault="00F4393A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Fillable gaps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16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17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No stress!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18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19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Prefixes with hyphens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20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21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Except after ‘c’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22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23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Pronunciation variation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24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25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Reading: Tools for reading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Through developing my knowledge of context clues, punctuation, grammar and layout, I can read unfamiliar texts with increasing fluency, understanding and expression.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ENG 2-12a </w:t>
            </w:r>
          </w:p>
          <w:p w:rsidR="00E842B7" w:rsidRDefault="00E842B7" w:rsidP="00E842B7">
            <w:pPr>
              <w:rPr>
                <w:rFonts w:ascii="Verdana" w:hAnsi="Verdana" w:cs="Arial"/>
                <w:b/>
              </w:rPr>
            </w:pPr>
          </w:p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It’s tough!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26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27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proofErr w:type="spellStart"/>
            <w:r w:rsidRPr="00E842B7">
              <w:rPr>
                <w:rFonts w:ascii="Verdana" w:hAnsi="Verdana" w:cs="Arial"/>
              </w:rPr>
              <w:t>Shhh</w:t>
            </w:r>
            <w:proofErr w:type="spellEnd"/>
            <w:r w:rsidRPr="00E842B7">
              <w:rPr>
                <w:rFonts w:ascii="Verdana" w:hAnsi="Verdana" w:cs="Arial"/>
              </w:rPr>
              <w:t>…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28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29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Good advice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30-32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How much farther, Father?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33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I’ll go to the isle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34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Thinking allowed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35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Alter this!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36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Do you assent?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37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Have you heard?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38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Homophone search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39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E842B7">
              <w:rPr>
                <w:rFonts w:ascii="Verdana" w:hAnsi="Verdana"/>
              </w:rPr>
              <w:t xml:space="preserve">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Past or passed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40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E842B7">
              <w:rPr>
                <w:rFonts w:ascii="Verdana" w:hAnsi="Verdana"/>
              </w:rPr>
              <w:t xml:space="preserve">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Cereal confusion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41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E842B7">
              <w:rPr>
                <w:rFonts w:ascii="Verdana" w:hAnsi="Verdana"/>
              </w:rPr>
              <w:t xml:space="preserve">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Desert island homophones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42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E842B7">
              <w:rPr>
                <w:rFonts w:ascii="Verdana" w:hAnsi="Verdana"/>
              </w:rPr>
              <w:t xml:space="preserve">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Principle or principal?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43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E842B7">
              <w:rPr>
                <w:rFonts w:ascii="Verdana" w:hAnsi="Verdana"/>
              </w:rPr>
              <w:t xml:space="preserve">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Be wary!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44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E842B7">
              <w:rPr>
                <w:rFonts w:ascii="Verdana" w:hAnsi="Verdana"/>
              </w:rPr>
              <w:t xml:space="preserve">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proofErr w:type="spellStart"/>
            <w:r w:rsidRPr="00E842B7">
              <w:rPr>
                <w:rFonts w:ascii="Verdana" w:hAnsi="Verdana" w:cs="Arial"/>
              </w:rPr>
              <w:t>Crossophone</w:t>
            </w:r>
            <w:proofErr w:type="spellEnd"/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45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E842B7">
              <w:rPr>
                <w:rFonts w:ascii="Verdana" w:hAnsi="Verdana"/>
              </w:rPr>
              <w:t xml:space="preserve">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lastRenderedPageBreak/>
              <w:t>Vocabulary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Story language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46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Reading: Tools for reading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Through developing my knowledge of context clues, punctuation, grammar and layout, I can read unfamiliar texts with increasing fluency, understanding and expression.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ENG 2-12a </w:t>
            </w:r>
          </w:p>
          <w:p w:rsidR="00E842B7" w:rsidRDefault="00E842B7" w:rsidP="00E842B7">
            <w:pPr>
              <w:rPr>
                <w:rFonts w:ascii="Verdana" w:hAnsi="Verdana" w:cs="Arial"/>
                <w:b/>
              </w:rPr>
            </w:pPr>
          </w:p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Official language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47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Reading: Tools for reading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Through developing my knowledge of context clues, punctuation, grammar and layout, I can read unfamiliar texts with increasing fluency, understanding and expression.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ENG 2-12a </w:t>
            </w:r>
          </w:p>
          <w:p w:rsidR="00E842B7" w:rsidRDefault="00E842B7" w:rsidP="00E842B7">
            <w:pPr>
              <w:rPr>
                <w:rFonts w:ascii="Verdana" w:hAnsi="Verdana" w:cs="Arial"/>
                <w:b/>
              </w:rPr>
            </w:pPr>
          </w:p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A formal interview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48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E842B7">
              <w:rPr>
                <w:rFonts w:ascii="Verdana" w:hAnsi="Verdana"/>
              </w:rPr>
              <w:t xml:space="preserve"> 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lastRenderedPageBreak/>
              <w:t>Vocabulary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A formal letter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49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E842B7">
              <w:rPr>
                <w:rFonts w:ascii="Verdana" w:hAnsi="Verdana"/>
              </w:rPr>
              <w:t xml:space="preserve"> 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/>
              </w:rPr>
              <w:br w:type="page"/>
            </w:r>
            <w:r w:rsidRPr="00E842B7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Literal and figurative language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50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Creating texts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ENG 2-27a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Introducing expanded noun phrases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51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Creating texts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More expanded noun phrases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52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Creating texts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ENG 2-27a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Expand it!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53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Creating texts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ENG 2-27a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Info-packed phrases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54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Creating texts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ENG 2-27a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 xml:space="preserve">Vocabulary 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Slick description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55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Creating texts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Using the perfect form of verbs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56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/>
              </w:rPr>
              <w:lastRenderedPageBreak/>
              <w:br w:type="page"/>
            </w:r>
            <w:r w:rsidRPr="00E842B7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When and why?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57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How likely is it?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58-60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  <w:r w:rsidRPr="00E842B7">
              <w:rPr>
                <w:rFonts w:ascii="Verdana" w:hAnsi="Verdana" w:cs="Arial"/>
                <w:b/>
                <w:iCs/>
                <w:color w:val="000000"/>
              </w:rPr>
              <w:t xml:space="preserve">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All in a good clause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61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62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  <w:r w:rsidRPr="00E842B7">
              <w:rPr>
                <w:rFonts w:ascii="Verdana" w:hAnsi="Verdana" w:cs="Arial"/>
                <w:b/>
                <w:iCs/>
                <w:color w:val="000000"/>
              </w:rPr>
              <w:t xml:space="preserve">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It’s all relative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63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64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‘</w:t>
            </w:r>
            <w:proofErr w:type="spellStart"/>
            <w:r w:rsidRPr="00E842B7">
              <w:rPr>
                <w:rFonts w:ascii="Verdana" w:hAnsi="Verdana" w:cs="Arial"/>
              </w:rPr>
              <w:t>Verbing</w:t>
            </w:r>
            <w:proofErr w:type="spellEnd"/>
            <w:r w:rsidRPr="00E842B7">
              <w:rPr>
                <w:rFonts w:ascii="Verdana" w:hAnsi="Verdana" w:cs="Arial"/>
              </w:rPr>
              <w:t>’ nouns and adjectives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65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66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E842B7">
              <w:rPr>
                <w:rFonts w:ascii="Verdana" w:hAnsi="Verdana"/>
              </w:rPr>
              <w:t xml:space="preserve">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Verbs and their opposites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67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E842B7">
              <w:rPr>
                <w:rFonts w:ascii="Verdana" w:hAnsi="Verdana"/>
              </w:rPr>
              <w:t xml:space="preserve">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/>
              </w:rPr>
              <w:br w:type="page"/>
            </w:r>
            <w:r w:rsidRPr="00E842B7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More verb prefixes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68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E842B7">
              <w:rPr>
                <w:rFonts w:ascii="Verdana" w:hAnsi="Verdana"/>
              </w:rPr>
              <w:t xml:space="preserve">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Making links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69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70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lastRenderedPageBreak/>
              <w:t>Grammar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Combine sentences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71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The Arctic and the Antarctic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72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 xml:space="preserve">Zoos 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73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74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E842B7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use my notes and other types of writing to help me understand information and ideas, explore problems, make decisions, generate and develop ideas or create new text.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2-25a 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</w:p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Crystal clear commas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75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76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Adding commas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77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Punctuating Rapunzel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78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2-22a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lastRenderedPageBreak/>
              <w:t>Punctuation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Perfect parentheses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79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80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Phantom phrases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81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Twisted lists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82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Helpful hyphens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83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Bullet points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84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85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E842B7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use my notes and other types of writing to help me understand information and ideas, explore problems, make decisions, generate and develop ideas or create new text.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2-25a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Room for one more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86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87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Children at work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88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89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lastRenderedPageBreak/>
              <w:t>Comprehension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The Secret Garden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90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91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Race against time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92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93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Caribbean folk tale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94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95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The Lusitania disaster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96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97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My Dad, Your Dad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98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99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Iroquois creation myth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100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101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The Lost Angels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102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103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lastRenderedPageBreak/>
              <w:t>Comprehension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Visit Venice by train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104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105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Choosing your words carefully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106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107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E842B7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use my notes and other types of writing to help me understand information and ideas, explore problems, make decisions, generate and develop ideas or create new text.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2-25a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Write a leaflet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108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109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E842B7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use my notes and other types of writing to help me understand information and ideas, explore problems, make decisions, generate and develop ideas or create new text.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2-25a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lastRenderedPageBreak/>
              <w:t>Composition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Describing settings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110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111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E842B7" w:rsidRPr="00E842B7" w:rsidRDefault="00E842B7" w:rsidP="00E842B7">
            <w:pPr>
              <w:rPr>
                <w:rFonts w:ascii="Verdana" w:hAnsi="Verdana" w:cs="Arial"/>
              </w:rPr>
            </w:pPr>
          </w:p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Creating texts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Conveying atmosphere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112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113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E842B7" w:rsidRPr="00E842B7" w:rsidRDefault="00E842B7" w:rsidP="00E842B7">
            <w:pPr>
              <w:rPr>
                <w:rFonts w:ascii="Verdana" w:hAnsi="Verdana" w:cs="Arial"/>
              </w:rPr>
            </w:pPr>
          </w:p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Creating texts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Writing about characters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114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115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E842B7" w:rsidRPr="00E842B7" w:rsidRDefault="00E842B7" w:rsidP="00E842B7">
            <w:pPr>
              <w:rPr>
                <w:rFonts w:ascii="Verdana" w:hAnsi="Verdana" w:cs="Arial"/>
              </w:rPr>
            </w:pPr>
          </w:p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Creating texts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E842B7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E842B7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Using dialogue to keep the plot moving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116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117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lastRenderedPageBreak/>
              <w:t>Composition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Linking paragraphs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118</w:t>
            </w:r>
            <w:r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119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Writing instructions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120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E842B7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use my notes and other types of writing to help me understand information and ideas, explore problems, make decisions, generate and develop ideas or create new text.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2-25a 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A newspaper article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121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E842B7" w:rsidRPr="00E842B7" w:rsidRDefault="00E842B7" w:rsidP="00E842B7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lastRenderedPageBreak/>
              <w:t>Composition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An encyclopedia article</w:t>
            </w:r>
          </w:p>
        </w:tc>
        <w:tc>
          <w:tcPr>
            <w:tcW w:w="1241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122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E842B7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 can use my notes and other types of writing to help me understand information and ideas, explore problems, make decisions, generate and develop ideas or create new text.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2-25a 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iCs/>
                <w:color w:val="000000"/>
              </w:rPr>
            </w:pPr>
          </w:p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E842B7" w:rsidRPr="00E842B7" w:rsidTr="00E842B7">
        <w:trPr>
          <w:cantSplit/>
        </w:trPr>
        <w:tc>
          <w:tcPr>
            <w:tcW w:w="2317" w:type="dxa"/>
          </w:tcPr>
          <w:p w:rsidR="00E842B7" w:rsidRPr="00E842B7" w:rsidRDefault="00E842B7" w:rsidP="00E842B7">
            <w:pPr>
              <w:rPr>
                <w:rFonts w:ascii="Verdana" w:hAnsi="Verdana"/>
              </w:rPr>
            </w:pPr>
            <w:r w:rsidRPr="00E842B7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858" w:type="dxa"/>
          </w:tcPr>
          <w:p w:rsidR="00E842B7" w:rsidRPr="00E842B7" w:rsidRDefault="00E842B7" w:rsidP="00E842B7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Are we agreed?</w:t>
            </w:r>
          </w:p>
        </w:tc>
        <w:tc>
          <w:tcPr>
            <w:tcW w:w="1241" w:type="dxa"/>
          </w:tcPr>
          <w:p w:rsidR="00E842B7" w:rsidRPr="00E842B7" w:rsidRDefault="00E842B7" w:rsidP="003F03AD">
            <w:pPr>
              <w:rPr>
                <w:rFonts w:ascii="Verdana" w:hAnsi="Verdana" w:cs="Arial"/>
              </w:rPr>
            </w:pPr>
            <w:r w:rsidRPr="00E842B7">
              <w:rPr>
                <w:rFonts w:ascii="Verdana" w:hAnsi="Verdana" w:cs="Arial"/>
              </w:rPr>
              <w:t>123</w:t>
            </w:r>
            <w:r w:rsidR="003F03AD">
              <w:rPr>
                <w:rFonts w:ascii="Verdana" w:hAnsi="Verdana" w:cs="Arial"/>
              </w:rPr>
              <w:t>–</w:t>
            </w:r>
            <w:r w:rsidRPr="00E842B7">
              <w:rPr>
                <w:rFonts w:ascii="Verdana" w:hAnsi="Verdana" w:cs="Arial"/>
              </w:rPr>
              <w:t>125</w:t>
            </w:r>
          </w:p>
        </w:tc>
        <w:tc>
          <w:tcPr>
            <w:tcW w:w="8534" w:type="dxa"/>
          </w:tcPr>
          <w:p w:rsidR="00E842B7" w:rsidRPr="00E842B7" w:rsidRDefault="00E842B7" w:rsidP="00E842B7">
            <w:pPr>
              <w:rPr>
                <w:rFonts w:ascii="Verdana" w:hAnsi="Verdana" w:cs="Arial"/>
                <w:b/>
              </w:rPr>
            </w:pPr>
            <w:r w:rsidRPr="00E842B7">
              <w:rPr>
                <w:rFonts w:ascii="Verdana" w:hAnsi="Verdana" w:cs="Arial"/>
                <w:b/>
              </w:rPr>
              <w:t>Writing: Tools for writing</w:t>
            </w:r>
          </w:p>
          <w:p w:rsidR="00E842B7" w:rsidRPr="00E842B7" w:rsidRDefault="00E842B7" w:rsidP="00E842B7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E842B7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E842B7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bookmarkEnd w:id="0"/>
    </w:tbl>
    <w:p w:rsidR="00AC65B5" w:rsidRPr="00E842B7" w:rsidRDefault="00AC65B5">
      <w:pPr>
        <w:rPr>
          <w:rFonts w:ascii="Verdana" w:hAnsi="Verdana"/>
        </w:rPr>
      </w:pPr>
    </w:p>
    <w:sectPr w:rsidR="00AC65B5" w:rsidRPr="00E842B7" w:rsidSect="00C43BD8">
      <w:headerReference w:type="default" r:id="rId6"/>
      <w:foot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5CE" w:rsidRDefault="00D115CE" w:rsidP="00C43BD8">
      <w:r>
        <w:separator/>
      </w:r>
    </w:p>
  </w:endnote>
  <w:endnote w:type="continuationSeparator" w:id="0">
    <w:p w:rsidR="00D115CE" w:rsidRDefault="00D115CE" w:rsidP="00C4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B7" w:rsidRPr="00E82FB2" w:rsidRDefault="00E842B7" w:rsidP="00E842B7">
    <w:pPr>
      <w:pStyle w:val="Footer"/>
      <w:tabs>
        <w:tab w:val="clear" w:pos="4513"/>
        <w:tab w:val="clear" w:pos="9026"/>
        <w:tab w:val="center" w:pos="6979"/>
      </w:tabs>
      <w:ind w:right="360"/>
      <w:rPr>
        <w:rStyle w:val="Hyperlink"/>
      </w:rPr>
    </w:pPr>
    <w:r>
      <w:rPr>
        <w:noProof/>
        <w:lang w:eastAsia="en-GB"/>
      </w:rPr>
      <w:drawing>
        <wp:inline distT="0" distB="0" distL="0" distR="0" wp14:anchorId="4FF58CC5" wp14:editId="1A263809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HYPERLINK "https://shop.scholastic.co.uk/products/97029" </w:instrText>
    </w:r>
    <w:r>
      <w:fldChar w:fldCharType="separate"/>
    </w:r>
    <w:r w:rsidRPr="002552A8">
      <w:rPr>
        <w:rStyle w:val="Hyperlink"/>
        <w:rFonts w:ascii="Verdana" w:hAnsi="Verdana"/>
      </w:rPr>
      <w:t>scholastic.co.uk/series/</w:t>
    </w:r>
    <w:proofErr w:type="spellStart"/>
    <w:r w:rsidRPr="002552A8">
      <w:rPr>
        <w:rStyle w:val="Hyperlink"/>
        <w:rFonts w:ascii="Verdana" w:hAnsi="Verdana"/>
      </w:rPr>
      <w:t>EnglishPracticeBooks</w:t>
    </w:r>
    <w:proofErr w:type="spellEnd"/>
  </w:p>
  <w:p w:rsidR="007E37A9" w:rsidRPr="00E842B7" w:rsidRDefault="00E842B7" w:rsidP="00E842B7">
    <w:pPr>
      <w:pStyle w:val="Footer"/>
      <w:jc w:val="right"/>
    </w:pPr>
    <w:r>
      <w:fldChar w:fldCharType="end"/>
    </w:r>
    <w:r w:rsidRPr="009C627D">
      <w:t xml:space="preserve"> </w:t>
    </w:r>
    <w:sdt>
      <w:sdtPr>
        <w:id w:val="-20161421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3AD">
          <w:rPr>
            <w:noProof/>
          </w:rPr>
          <w:t>14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5CE" w:rsidRDefault="00D115CE" w:rsidP="00C43BD8">
      <w:r>
        <w:separator/>
      </w:r>
    </w:p>
  </w:footnote>
  <w:footnote w:type="continuationSeparator" w:id="0">
    <w:p w:rsidR="00D115CE" w:rsidRDefault="00D115CE" w:rsidP="00C43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679" w:rsidRPr="00E842B7" w:rsidRDefault="00CF1679" w:rsidP="00C43BD8">
    <w:pPr>
      <w:pStyle w:val="Header"/>
      <w:jc w:val="center"/>
      <w:rPr>
        <w:rFonts w:ascii="Verdana" w:hAnsi="Verdana" w:cs="Arial"/>
        <w:b/>
        <w:i/>
      </w:rPr>
    </w:pPr>
    <w:r w:rsidRPr="00E842B7">
      <w:rPr>
        <w:rFonts w:ascii="Verdana" w:hAnsi="Verdana" w:cs="Arial"/>
        <w:b/>
        <w:i/>
      </w:rPr>
      <w:t>English Practice</w:t>
    </w:r>
    <w:r w:rsidR="00E842B7" w:rsidRPr="00E842B7">
      <w:rPr>
        <w:rFonts w:ascii="Verdana" w:hAnsi="Verdana" w:cs="Arial"/>
        <w:b/>
        <w:i/>
      </w:rPr>
      <w:t xml:space="preserve"> Book for Year 5/</w:t>
    </w:r>
    <w:r w:rsidRPr="00E842B7">
      <w:rPr>
        <w:rFonts w:ascii="Verdana" w:hAnsi="Verdana" w:cs="Arial"/>
        <w:b/>
        <w:i/>
      </w:rPr>
      <w:t>P6</w:t>
    </w:r>
  </w:p>
  <w:p w:rsidR="00CF1679" w:rsidRPr="00E842B7" w:rsidRDefault="00CF1679" w:rsidP="00E842B7">
    <w:pPr>
      <w:pStyle w:val="Header"/>
      <w:jc w:val="center"/>
      <w:rPr>
        <w:rFonts w:ascii="Verdana" w:hAnsi="Verdana"/>
      </w:rPr>
    </w:pPr>
    <w:r w:rsidRPr="00E842B7">
      <w:rPr>
        <w:rFonts w:ascii="Verdana" w:hAnsi="Verdana" w:cs="Arial"/>
        <w:b/>
      </w:rPr>
      <w:t>Correlation to the Curriculum for Excellence in Scotland</w:t>
    </w:r>
  </w:p>
  <w:p w:rsidR="00E842B7" w:rsidRDefault="00E842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D8"/>
    <w:rsid w:val="00006DAA"/>
    <w:rsid w:val="00053350"/>
    <w:rsid w:val="00073CE1"/>
    <w:rsid w:val="00076D62"/>
    <w:rsid w:val="00132637"/>
    <w:rsid w:val="001468E7"/>
    <w:rsid w:val="001576E7"/>
    <w:rsid w:val="00202CD6"/>
    <w:rsid w:val="00234A2B"/>
    <w:rsid w:val="00237CAF"/>
    <w:rsid w:val="002B4722"/>
    <w:rsid w:val="002D0CA0"/>
    <w:rsid w:val="00343D8E"/>
    <w:rsid w:val="00375252"/>
    <w:rsid w:val="0039427B"/>
    <w:rsid w:val="003F03AD"/>
    <w:rsid w:val="003F05E7"/>
    <w:rsid w:val="00401688"/>
    <w:rsid w:val="004045CA"/>
    <w:rsid w:val="00407E36"/>
    <w:rsid w:val="00437C89"/>
    <w:rsid w:val="00443664"/>
    <w:rsid w:val="00457FF4"/>
    <w:rsid w:val="00477C37"/>
    <w:rsid w:val="0059119C"/>
    <w:rsid w:val="005C177D"/>
    <w:rsid w:val="006328D2"/>
    <w:rsid w:val="0068317D"/>
    <w:rsid w:val="006A0886"/>
    <w:rsid w:val="006B38EB"/>
    <w:rsid w:val="007E37A9"/>
    <w:rsid w:val="007E43D4"/>
    <w:rsid w:val="008657FD"/>
    <w:rsid w:val="00872B5F"/>
    <w:rsid w:val="008B17D2"/>
    <w:rsid w:val="00920336"/>
    <w:rsid w:val="00942B45"/>
    <w:rsid w:val="00983788"/>
    <w:rsid w:val="00994A0F"/>
    <w:rsid w:val="009A4957"/>
    <w:rsid w:val="00A60B4F"/>
    <w:rsid w:val="00A638A1"/>
    <w:rsid w:val="00A94399"/>
    <w:rsid w:val="00AC65B5"/>
    <w:rsid w:val="00B131C2"/>
    <w:rsid w:val="00B72469"/>
    <w:rsid w:val="00B74A1F"/>
    <w:rsid w:val="00BA6408"/>
    <w:rsid w:val="00BD3562"/>
    <w:rsid w:val="00C43BD8"/>
    <w:rsid w:val="00C46E51"/>
    <w:rsid w:val="00CD198C"/>
    <w:rsid w:val="00CF1679"/>
    <w:rsid w:val="00D115CE"/>
    <w:rsid w:val="00D4493A"/>
    <w:rsid w:val="00D473B4"/>
    <w:rsid w:val="00D5663B"/>
    <w:rsid w:val="00D65075"/>
    <w:rsid w:val="00D82B6E"/>
    <w:rsid w:val="00DB5BC6"/>
    <w:rsid w:val="00DB7BA3"/>
    <w:rsid w:val="00E21DF9"/>
    <w:rsid w:val="00E30777"/>
    <w:rsid w:val="00E842B7"/>
    <w:rsid w:val="00F066D4"/>
    <w:rsid w:val="00F142A1"/>
    <w:rsid w:val="00F2190A"/>
    <w:rsid w:val="00F4207A"/>
    <w:rsid w:val="00F4393A"/>
    <w:rsid w:val="00F6366C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4C9E3505-0DAA-6348-9CB8-EFAD05CD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BD8"/>
  </w:style>
  <w:style w:type="paragraph" w:styleId="Footer">
    <w:name w:val="footer"/>
    <w:basedOn w:val="Normal"/>
    <w:link w:val="Foot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BD8"/>
  </w:style>
  <w:style w:type="table" w:styleId="TableGrid">
    <w:name w:val="Table Grid"/>
    <w:basedOn w:val="TableNormal"/>
    <w:uiPriority w:val="39"/>
    <w:rsid w:val="00C43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0F87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</w:rPr>
  </w:style>
  <w:style w:type="character" w:styleId="Hyperlink">
    <w:name w:val="Hyperlink"/>
    <w:basedOn w:val="DefaultParagraphFont"/>
    <w:uiPriority w:val="99"/>
    <w:unhideWhenUsed/>
    <w:rsid w:val="007E3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2924</Words>
  <Characters>16672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Ratcliffe</dc:creator>
  <cp:keywords/>
  <dc:description/>
  <cp:lastModifiedBy>Morgan, Rachel</cp:lastModifiedBy>
  <cp:revision>4</cp:revision>
  <dcterms:created xsi:type="dcterms:W3CDTF">2018-02-24T14:55:00Z</dcterms:created>
  <dcterms:modified xsi:type="dcterms:W3CDTF">2018-03-22T09:35:00Z</dcterms:modified>
</cp:coreProperties>
</file>